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682D7A" w:rsidTr="003D75AC">
        <w:trPr>
          <w:trHeight w:val="354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4B1F51" w:rsidTr="003D75AC">
              <w:trPr>
                <w:trHeight w:val="3544"/>
              </w:trPr>
              <w:tc>
                <w:tcPr>
                  <w:tcW w:w="3686" w:type="dxa"/>
                </w:tcPr>
                <w:p w:rsidR="004B1F51" w:rsidRPr="004B1F51" w:rsidRDefault="004B1F51" w:rsidP="003D75AC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F51" w:rsidRPr="004B1F51" w:rsidRDefault="004B1F51" w:rsidP="003D75AC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4B1F51" w:rsidRPr="003D75AC" w:rsidRDefault="00EA1809" w:rsidP="003D75AC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24</w:t>
                  </w:r>
                  <w:r w:rsidR="00AE4C21">
                    <w:rPr>
                      <w:u w:val="single"/>
                    </w:rPr>
                    <w:t xml:space="preserve">.08.2022 № </w:t>
                  </w:r>
                  <w:r>
                    <w:rPr>
                      <w:u w:val="single"/>
                    </w:rPr>
                    <w:t>54</w:t>
                  </w:r>
                  <w:r w:rsidR="004B1F51" w:rsidRPr="0005453B">
                    <w:rPr>
                      <w:u w:val="single"/>
                    </w:rPr>
                    <w:t>-п</w:t>
                  </w:r>
                </w:p>
              </w:tc>
              <w:tc>
                <w:tcPr>
                  <w:tcW w:w="5344" w:type="dxa"/>
                </w:tcPr>
                <w:p w:rsidR="004B1F51" w:rsidRDefault="004B1F51" w:rsidP="00AE4C21">
                  <w:pPr>
                    <w:jc w:val="right"/>
                  </w:pPr>
                </w:p>
              </w:tc>
            </w:tr>
          </w:tbl>
          <w:p w:rsidR="00682D7A" w:rsidRPr="000B3E72" w:rsidRDefault="00682D7A" w:rsidP="003D75AC">
            <w:pPr>
              <w:tabs>
                <w:tab w:val="left" w:pos="1515"/>
              </w:tabs>
              <w:jc w:val="center"/>
            </w:pPr>
          </w:p>
        </w:tc>
      </w:tr>
    </w:tbl>
    <w:p w:rsidR="00682D7A" w:rsidRDefault="00682D7A" w:rsidP="003D75AC">
      <w:pPr>
        <w:jc w:val="both"/>
        <w:rPr>
          <w:b/>
          <w:sz w:val="28"/>
          <w:szCs w:val="28"/>
        </w:rPr>
      </w:pPr>
    </w:p>
    <w:p w:rsidR="003D75AC" w:rsidRDefault="003D75AC" w:rsidP="003D75AC">
      <w:pPr>
        <w:jc w:val="both"/>
        <w:rPr>
          <w:b/>
          <w:sz w:val="28"/>
          <w:szCs w:val="28"/>
        </w:rPr>
      </w:pPr>
    </w:p>
    <w:p w:rsidR="00682D7A" w:rsidRPr="0005453B" w:rsidRDefault="00682D7A" w:rsidP="003D75AC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оценке готовности к отопительному </w:t>
      </w:r>
      <w:r w:rsidR="00AE4C21">
        <w:rPr>
          <w:sz w:val="28"/>
          <w:szCs w:val="28"/>
        </w:rPr>
        <w:t>периоду 2022-2023</w:t>
      </w:r>
      <w:r w:rsidRPr="0005453B">
        <w:rPr>
          <w:sz w:val="28"/>
          <w:szCs w:val="28"/>
        </w:rPr>
        <w:t xml:space="preserve"> г.г.</w:t>
      </w:r>
    </w:p>
    <w:p w:rsidR="00682D7A" w:rsidRPr="0005453B" w:rsidRDefault="00682D7A" w:rsidP="003D75AC">
      <w:pPr>
        <w:jc w:val="both"/>
        <w:rPr>
          <w:sz w:val="28"/>
          <w:szCs w:val="28"/>
        </w:rPr>
      </w:pPr>
    </w:p>
    <w:p w:rsidR="00682D7A" w:rsidRPr="0005453B" w:rsidRDefault="00682D7A" w:rsidP="003D75AC">
      <w:pPr>
        <w:jc w:val="both"/>
        <w:rPr>
          <w:sz w:val="28"/>
          <w:szCs w:val="28"/>
        </w:rPr>
      </w:pPr>
    </w:p>
    <w:p w:rsidR="00682D7A" w:rsidRPr="0005453B" w:rsidRDefault="00682D7A" w:rsidP="003D75AC">
      <w:pPr>
        <w:ind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В соответствии с Федера</w:t>
      </w:r>
      <w:r w:rsidR="003D75AC">
        <w:rPr>
          <w:sz w:val="28"/>
          <w:szCs w:val="28"/>
        </w:rPr>
        <w:t>льными законами от 06.10.2003</w:t>
      </w:r>
      <w:r w:rsidRPr="0005453B">
        <w:rPr>
          <w:sz w:val="28"/>
          <w:szCs w:val="28"/>
        </w:rPr>
        <w:t xml:space="preserve"> №</w:t>
      </w:r>
      <w:r w:rsidR="000A534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3D75AC">
        <w:rPr>
          <w:sz w:val="28"/>
          <w:szCs w:val="28"/>
        </w:rPr>
        <w:t>кой Федерации», от 27.07.2010</w:t>
      </w:r>
      <w:r w:rsidRPr="0005453B">
        <w:rPr>
          <w:sz w:val="28"/>
          <w:szCs w:val="28"/>
        </w:rPr>
        <w:t xml:space="preserve">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190-ФЗ «О теплоснабжении» и на основании Приказа Министерства энергетики Российской</w:t>
      </w:r>
      <w:r w:rsidR="003D75AC">
        <w:rPr>
          <w:sz w:val="28"/>
          <w:szCs w:val="28"/>
        </w:rPr>
        <w:t xml:space="preserve"> федерации от 12.03.2013</w:t>
      </w:r>
      <w:r w:rsidRPr="0005453B">
        <w:rPr>
          <w:sz w:val="28"/>
          <w:szCs w:val="28"/>
        </w:rPr>
        <w:t xml:space="preserve">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103 «Об утверждении правил оценки готовности к отопи</w:t>
      </w:r>
      <w:r w:rsidR="00143FDF">
        <w:rPr>
          <w:sz w:val="28"/>
          <w:szCs w:val="28"/>
        </w:rPr>
        <w:t>тельному периоду администрация муниципального образования Лабазинский сельсовет постановляет</w:t>
      </w:r>
      <w:r w:rsidR="003D75AC">
        <w:rPr>
          <w:sz w:val="28"/>
          <w:szCs w:val="28"/>
        </w:rPr>
        <w:t>:</w:t>
      </w:r>
    </w:p>
    <w:p w:rsidR="00682D7A" w:rsidRPr="0005453B" w:rsidRDefault="00682D7A" w:rsidP="003D75AC">
      <w:pPr>
        <w:ind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1. Утвердить:</w:t>
      </w:r>
    </w:p>
    <w:p w:rsidR="00682D7A" w:rsidRPr="0005453B" w:rsidRDefault="003D75AC" w:rsidP="003D75A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A" w:rsidRPr="0005453B">
        <w:rPr>
          <w:sz w:val="28"/>
          <w:szCs w:val="28"/>
        </w:rPr>
        <w:t xml:space="preserve">программу проверки готовности к отопительному </w:t>
      </w:r>
      <w:r>
        <w:rPr>
          <w:sz w:val="28"/>
          <w:szCs w:val="28"/>
        </w:rPr>
        <w:t xml:space="preserve">сезону </w:t>
      </w:r>
      <w:r w:rsidR="00682D7A" w:rsidRPr="0005453B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="00682D7A" w:rsidRPr="0005453B">
        <w:rPr>
          <w:sz w:val="28"/>
          <w:szCs w:val="28"/>
        </w:rPr>
        <w:t>1),</w:t>
      </w:r>
    </w:p>
    <w:p w:rsidR="00682D7A" w:rsidRPr="0005453B" w:rsidRDefault="00682D7A" w:rsidP="003D75AC">
      <w:pPr>
        <w:ind w:right="-143"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- персональный состав комиссии по проверке теплоснабжающих и </w:t>
      </w:r>
      <w:proofErr w:type="spellStart"/>
      <w:r w:rsidRPr="0005453B">
        <w:rPr>
          <w:sz w:val="28"/>
          <w:szCs w:val="28"/>
        </w:rPr>
        <w:t>теплосетевых</w:t>
      </w:r>
      <w:proofErr w:type="spellEnd"/>
      <w:r w:rsidRPr="0005453B">
        <w:rPr>
          <w:sz w:val="28"/>
          <w:szCs w:val="28"/>
        </w:rPr>
        <w:t xml:space="preserve"> организаций, потребителей тепловой энергии (приложение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2).</w:t>
      </w:r>
    </w:p>
    <w:p w:rsidR="00682D7A" w:rsidRDefault="003D75AC" w:rsidP="003D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D7A" w:rsidRPr="0005453B">
        <w:rPr>
          <w:sz w:val="28"/>
          <w:szCs w:val="28"/>
        </w:rPr>
        <w:t xml:space="preserve">. </w:t>
      </w:r>
      <w:proofErr w:type="gramStart"/>
      <w:r w:rsidR="00682D7A" w:rsidRPr="0005453B">
        <w:rPr>
          <w:sz w:val="28"/>
          <w:szCs w:val="28"/>
        </w:rPr>
        <w:t>Контроль за</w:t>
      </w:r>
      <w:proofErr w:type="gramEnd"/>
      <w:r w:rsidR="00682D7A" w:rsidRPr="0005453B">
        <w:rPr>
          <w:sz w:val="28"/>
          <w:szCs w:val="28"/>
        </w:rPr>
        <w:t xml:space="preserve"> испол</w:t>
      </w:r>
      <w:r w:rsidR="00155EF1">
        <w:rPr>
          <w:sz w:val="28"/>
          <w:szCs w:val="28"/>
        </w:rPr>
        <w:t>нением настоящего постановления</w:t>
      </w:r>
      <w:r w:rsidR="00682D7A" w:rsidRPr="0005453B">
        <w:rPr>
          <w:sz w:val="28"/>
          <w:szCs w:val="28"/>
        </w:rPr>
        <w:t xml:space="preserve"> оставляю за собой.</w:t>
      </w:r>
    </w:p>
    <w:p w:rsidR="00155EF1" w:rsidRPr="0005453B" w:rsidRDefault="003D75AC" w:rsidP="003D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EF1" w:rsidRPr="0005453B">
        <w:rPr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 в газете «Лабазинский вестник»</w:t>
      </w:r>
      <w:r w:rsidR="00155EF1" w:rsidRPr="0005453B">
        <w:rPr>
          <w:sz w:val="28"/>
          <w:szCs w:val="28"/>
        </w:rPr>
        <w:t>.</w:t>
      </w:r>
    </w:p>
    <w:p w:rsidR="00155EF1" w:rsidRDefault="00155EF1" w:rsidP="003D75AC">
      <w:pPr>
        <w:ind w:firstLine="708"/>
        <w:jc w:val="both"/>
        <w:rPr>
          <w:sz w:val="28"/>
          <w:szCs w:val="28"/>
        </w:rPr>
      </w:pPr>
    </w:p>
    <w:p w:rsidR="00070788" w:rsidRDefault="00070788" w:rsidP="003D75AC">
      <w:pPr>
        <w:ind w:firstLine="708"/>
        <w:jc w:val="both"/>
        <w:rPr>
          <w:sz w:val="28"/>
          <w:szCs w:val="28"/>
        </w:rPr>
      </w:pPr>
    </w:p>
    <w:p w:rsidR="00070788" w:rsidRDefault="00EA1809" w:rsidP="000707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9150B">
        <w:rPr>
          <w:sz w:val="28"/>
          <w:szCs w:val="28"/>
        </w:rPr>
        <w:t xml:space="preserve"> главы</w:t>
      </w:r>
      <w:r w:rsidR="00070788" w:rsidRPr="0005453B">
        <w:rPr>
          <w:sz w:val="28"/>
          <w:szCs w:val="28"/>
        </w:rPr>
        <w:t xml:space="preserve"> </w:t>
      </w:r>
      <w:r w:rsidR="00070788">
        <w:rPr>
          <w:sz w:val="28"/>
          <w:szCs w:val="28"/>
        </w:rPr>
        <w:t xml:space="preserve">муниципального </w:t>
      </w:r>
      <w:proofErr w:type="gramStart"/>
      <w:r w:rsidR="00070788">
        <w:rPr>
          <w:sz w:val="28"/>
          <w:szCs w:val="28"/>
        </w:rPr>
        <w:t>образовании</w:t>
      </w:r>
      <w:proofErr w:type="gramEnd"/>
      <w:r w:rsidR="00070788">
        <w:rPr>
          <w:sz w:val="28"/>
          <w:szCs w:val="28"/>
        </w:rPr>
        <w:t xml:space="preserve">               </w:t>
      </w:r>
      <w:r w:rsidR="005F53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Е.Н.Гриднева</w:t>
      </w:r>
    </w:p>
    <w:p w:rsidR="00070788" w:rsidRDefault="00070788" w:rsidP="00070788">
      <w:pPr>
        <w:jc w:val="both"/>
        <w:rPr>
          <w:sz w:val="28"/>
          <w:szCs w:val="28"/>
        </w:rPr>
      </w:pPr>
    </w:p>
    <w:p w:rsidR="00070788" w:rsidRPr="0005453B" w:rsidRDefault="00070788" w:rsidP="00070788">
      <w:pPr>
        <w:jc w:val="both"/>
        <w:rPr>
          <w:sz w:val="28"/>
          <w:szCs w:val="28"/>
        </w:rPr>
      </w:pPr>
    </w:p>
    <w:p w:rsidR="00682D7A" w:rsidRPr="0005453B" w:rsidRDefault="00070788" w:rsidP="003D75AC">
      <w:pPr>
        <w:pStyle w:val="a4"/>
        <w:spacing w:before="0" w:beforeAutospacing="0" w:after="0"/>
        <w:rPr>
          <w:sz w:val="28"/>
          <w:szCs w:val="28"/>
        </w:rPr>
      </w:pPr>
      <w:r w:rsidRPr="00E26B48">
        <w:rPr>
          <w:sz w:val="28"/>
        </w:rPr>
        <w:t>Разослано: в дело, прокурору, администрации района</w:t>
      </w:r>
    </w:p>
    <w:p w:rsidR="00682D7A" w:rsidRDefault="00682D7A" w:rsidP="003D75AC">
      <w:pPr>
        <w:pStyle w:val="a4"/>
        <w:spacing w:before="0" w:beforeAutospacing="0" w:after="0"/>
        <w:rPr>
          <w:sz w:val="28"/>
          <w:szCs w:val="28"/>
        </w:rPr>
      </w:pPr>
    </w:p>
    <w:p w:rsidR="00155EF1" w:rsidRDefault="00155EF1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Pr="0005453B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2D7A" w:rsidRPr="00AB644B" w:rsidTr="0032597F">
        <w:tc>
          <w:tcPr>
            <w:tcW w:w="4785" w:type="dxa"/>
            <w:shd w:val="clear" w:color="auto" w:fill="auto"/>
          </w:tcPr>
          <w:p w:rsidR="00682D7A" w:rsidRPr="00AB644B" w:rsidRDefault="00682D7A" w:rsidP="003D75AC"/>
        </w:tc>
        <w:tc>
          <w:tcPr>
            <w:tcW w:w="4786" w:type="dxa"/>
            <w:shd w:val="clear" w:color="auto" w:fill="auto"/>
          </w:tcPr>
          <w:p w:rsidR="00070788" w:rsidRDefault="00070788" w:rsidP="00070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6A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070788" w:rsidRDefault="00682D7A" w:rsidP="00070788">
            <w:pPr>
              <w:jc w:val="right"/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>к постановлению</w:t>
            </w:r>
          </w:p>
          <w:p w:rsidR="00682D7A" w:rsidRPr="00155EF1" w:rsidRDefault="00AE4C21" w:rsidP="00070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180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.08</w:t>
            </w:r>
            <w:r w:rsidR="009063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2022 № </w:t>
            </w:r>
            <w:r w:rsidR="00EA1809">
              <w:rPr>
                <w:sz w:val="28"/>
                <w:szCs w:val="28"/>
              </w:rPr>
              <w:t>54</w:t>
            </w:r>
            <w:r w:rsidR="00070788">
              <w:rPr>
                <w:sz w:val="28"/>
                <w:szCs w:val="28"/>
              </w:rPr>
              <w:t>-п</w:t>
            </w:r>
          </w:p>
        </w:tc>
      </w:tr>
    </w:tbl>
    <w:p w:rsidR="00682D7A" w:rsidRDefault="00682D7A" w:rsidP="003D75AC">
      <w:pPr>
        <w:pStyle w:val="a4"/>
        <w:spacing w:before="0" w:beforeAutospacing="0" w:after="0"/>
      </w:pP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70788">
        <w:rPr>
          <w:b/>
          <w:bCs/>
          <w:sz w:val="28"/>
          <w:szCs w:val="28"/>
        </w:rPr>
        <w:t>Программа проверки готовно</w:t>
      </w:r>
      <w:r w:rsidR="00AE4C21">
        <w:rPr>
          <w:b/>
          <w:bCs/>
          <w:sz w:val="28"/>
          <w:szCs w:val="28"/>
        </w:rPr>
        <w:t>сти к отопительному периоду 2022-2023</w:t>
      </w:r>
      <w:r w:rsidRPr="00070788">
        <w:rPr>
          <w:b/>
          <w:bCs/>
          <w:sz w:val="28"/>
          <w:szCs w:val="28"/>
        </w:rPr>
        <w:t xml:space="preserve"> г.г.</w:t>
      </w:r>
    </w:p>
    <w:p w:rsidR="00070788" w:rsidRPr="00070788" w:rsidRDefault="00070788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82D7A" w:rsidRPr="00070788" w:rsidRDefault="00682D7A" w:rsidP="00070788">
      <w:pPr>
        <w:pStyle w:val="a4"/>
        <w:numPr>
          <w:ilvl w:val="0"/>
          <w:numId w:val="1"/>
        </w:numPr>
        <w:spacing w:before="0" w:beforeAutospacing="0" w:after="0"/>
        <w:ind w:left="0" w:firstLine="0"/>
        <w:jc w:val="center"/>
        <w:rPr>
          <w:sz w:val="28"/>
          <w:szCs w:val="28"/>
        </w:rPr>
      </w:pPr>
      <w:r w:rsidRPr="00070788">
        <w:rPr>
          <w:sz w:val="28"/>
          <w:szCs w:val="28"/>
        </w:rPr>
        <w:t>Общие положения</w:t>
      </w:r>
    </w:p>
    <w:p w:rsidR="00070788" w:rsidRPr="00070788" w:rsidRDefault="00070788" w:rsidP="00070788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1. Настоящая Программа разработана в соответствии с</w:t>
      </w:r>
      <w:r w:rsidR="00070788" w:rsidRPr="00070788">
        <w:rPr>
          <w:sz w:val="28"/>
          <w:szCs w:val="28"/>
        </w:rPr>
        <w:t xml:space="preserve"> Федеральным законом от 27.07.2010</w:t>
      </w:r>
      <w:r w:rsidR="005F53FB">
        <w:rPr>
          <w:sz w:val="28"/>
          <w:szCs w:val="28"/>
        </w:rPr>
        <w:t xml:space="preserve"> №</w:t>
      </w:r>
      <w:r w:rsidRPr="00070788">
        <w:rPr>
          <w:sz w:val="28"/>
          <w:szCs w:val="28"/>
        </w:rPr>
        <w:t xml:space="preserve"> 190-ФЗ "О теплоснабжении" (далее - Закон о теплоснабжении) и определяет порядок оценки готовности к отопительному периоду теплоснабжающих и </w:t>
      </w:r>
      <w:proofErr w:type="spellStart"/>
      <w:r w:rsidRPr="00070788">
        <w:rPr>
          <w:sz w:val="28"/>
          <w:szCs w:val="28"/>
        </w:rPr>
        <w:t>теплосетевых</w:t>
      </w:r>
      <w:proofErr w:type="spellEnd"/>
      <w:r w:rsidRPr="00070788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70788">
        <w:rPr>
          <w:sz w:val="28"/>
          <w:szCs w:val="28"/>
        </w:rPr>
        <w:t>теплопотребляющие</w:t>
      </w:r>
      <w:proofErr w:type="spellEnd"/>
      <w:r w:rsidRPr="00070788">
        <w:rPr>
          <w:sz w:val="28"/>
          <w:szCs w:val="28"/>
        </w:rPr>
        <w:t xml:space="preserve"> установки которых подключены к системе теплоснабжения (далее - программа).</w:t>
      </w:r>
    </w:p>
    <w:p w:rsidR="00070788" w:rsidRPr="00070788" w:rsidRDefault="00070788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682D7A" w:rsidRPr="00070788" w:rsidRDefault="00682D7A" w:rsidP="00BC4B97">
      <w:pPr>
        <w:pStyle w:val="a4"/>
        <w:numPr>
          <w:ilvl w:val="0"/>
          <w:numId w:val="1"/>
        </w:numPr>
        <w:spacing w:before="0" w:beforeAutospacing="0" w:after="0"/>
        <w:ind w:left="0" w:firstLine="0"/>
        <w:jc w:val="center"/>
        <w:rPr>
          <w:sz w:val="28"/>
          <w:szCs w:val="28"/>
        </w:rPr>
      </w:pPr>
      <w:r w:rsidRPr="00070788">
        <w:rPr>
          <w:sz w:val="28"/>
          <w:szCs w:val="28"/>
        </w:rPr>
        <w:t>Порядок проведения проверки</w:t>
      </w:r>
    </w:p>
    <w:p w:rsidR="00070788" w:rsidRPr="00070788" w:rsidRDefault="00070788" w:rsidP="009D47EA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1. Проверки осуществляются комиссией, утвержденной постановлением администра</w:t>
      </w:r>
      <w:r w:rsidR="006A6104">
        <w:rPr>
          <w:sz w:val="28"/>
          <w:szCs w:val="28"/>
        </w:rPr>
        <w:t xml:space="preserve">ции муниципального образования </w:t>
      </w:r>
      <w:r w:rsidRPr="00070788">
        <w:rPr>
          <w:sz w:val="28"/>
          <w:szCs w:val="28"/>
        </w:rPr>
        <w:t>Лабазинский сельсовет (далее - комиссия).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Работа комиссии осуществляется в соответствии с программой, в которой указываются: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объекты, подлежащие проверке;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сроки проведения проверки;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документы, проверяемые в ходе проведения проверки.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2. В целях оценки готовности теплоснабжающих и </w:t>
      </w:r>
      <w:proofErr w:type="spellStart"/>
      <w:r w:rsidRPr="00070788">
        <w:rPr>
          <w:sz w:val="28"/>
          <w:szCs w:val="28"/>
        </w:rPr>
        <w:t>теплосетевых</w:t>
      </w:r>
      <w:proofErr w:type="spellEnd"/>
      <w:r w:rsidRPr="00070788">
        <w:rPr>
          <w:sz w:val="28"/>
          <w:szCs w:val="28"/>
        </w:rPr>
        <w:t xml:space="preserve"> организаций к отопительному периоду комиссией, с участием государственных инспекторов Приволжского управления </w:t>
      </w:r>
      <w:proofErr w:type="spellStart"/>
      <w:r w:rsidRPr="00070788">
        <w:rPr>
          <w:sz w:val="28"/>
          <w:szCs w:val="28"/>
        </w:rPr>
        <w:t>Ростехнадзора</w:t>
      </w:r>
      <w:proofErr w:type="spellEnd"/>
      <w:r w:rsidRPr="00070788">
        <w:rPr>
          <w:sz w:val="28"/>
          <w:szCs w:val="28"/>
        </w:rPr>
        <w:t>, должны быть проверены: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9D47EA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70788">
        <w:rPr>
          <w:sz w:val="28"/>
          <w:szCs w:val="28"/>
        </w:rPr>
        <w:t xml:space="preserve"> о теплоснабжении;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-</w:t>
      </w:r>
      <w:r w:rsidR="00070788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укомплектованность указанных служб персоналом;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-</w:t>
      </w:r>
      <w:r w:rsidR="00070788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6) проведение наладки принадлежащих им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7) организация контроля режимов потребления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8) обеспечение качества теплоносителей;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8" w:history="1">
        <w:r w:rsidRPr="00070788">
          <w:rPr>
            <w:rStyle w:val="a3"/>
            <w:color w:val="000000"/>
            <w:sz w:val="28"/>
            <w:szCs w:val="28"/>
          </w:rPr>
          <w:t>Законом</w:t>
        </w:r>
      </w:hyperlink>
      <w:r w:rsidRPr="00070788">
        <w:rPr>
          <w:sz w:val="28"/>
          <w:szCs w:val="28"/>
        </w:rPr>
        <w:t xml:space="preserve"> о теплоснабжении;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70788">
        <w:rPr>
          <w:sz w:val="28"/>
          <w:szCs w:val="28"/>
        </w:rPr>
        <w:t>топливоприготовления</w:t>
      </w:r>
      <w:proofErr w:type="spellEnd"/>
      <w:r w:rsidRPr="00070788">
        <w:rPr>
          <w:sz w:val="28"/>
          <w:szCs w:val="28"/>
        </w:rPr>
        <w:t xml:space="preserve"> и топливоподачи;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соблюдение водно-химического режима;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наличие </w:t>
      </w:r>
      <w:proofErr w:type="gramStart"/>
      <w:r w:rsidRPr="0007078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70788">
        <w:rPr>
          <w:sz w:val="28"/>
          <w:szCs w:val="28"/>
        </w:rPr>
        <w:t>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70788">
        <w:rPr>
          <w:sz w:val="28"/>
          <w:szCs w:val="28"/>
        </w:rPr>
        <w:t>о-</w:t>
      </w:r>
      <w:proofErr w:type="gramEnd"/>
      <w:r w:rsidRPr="00070788">
        <w:rPr>
          <w:sz w:val="28"/>
          <w:szCs w:val="28"/>
        </w:rPr>
        <w:t xml:space="preserve">, электро-, топливо- и </w:t>
      </w:r>
      <w:proofErr w:type="spellStart"/>
      <w:r w:rsidRPr="00070788">
        <w:rPr>
          <w:sz w:val="28"/>
          <w:szCs w:val="28"/>
        </w:rPr>
        <w:t>водоснабжающих</w:t>
      </w:r>
      <w:proofErr w:type="spellEnd"/>
      <w:r w:rsidRPr="0007078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проведение гидравлических и тепловых испытаний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70788">
        <w:rPr>
          <w:sz w:val="28"/>
          <w:szCs w:val="28"/>
        </w:rPr>
        <w:t>теплосетевыми</w:t>
      </w:r>
      <w:proofErr w:type="spellEnd"/>
      <w:r w:rsidRPr="00070788">
        <w:rPr>
          <w:sz w:val="28"/>
          <w:szCs w:val="28"/>
        </w:rPr>
        <w:t xml:space="preserve"> организациями;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14) работоспособность автоматических регуляторов при их наличии.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 xml:space="preserve">Проверка выполнения </w:t>
      </w:r>
      <w:proofErr w:type="spellStart"/>
      <w:r w:rsidRPr="00070788">
        <w:rPr>
          <w:sz w:val="28"/>
          <w:szCs w:val="28"/>
        </w:rPr>
        <w:t>теплосетевыми</w:t>
      </w:r>
      <w:proofErr w:type="spellEnd"/>
      <w:r w:rsidRPr="00070788">
        <w:rPr>
          <w:sz w:val="28"/>
          <w:szCs w:val="28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82D7A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070788">
        <w:rPr>
          <w:sz w:val="28"/>
          <w:szCs w:val="28"/>
        </w:rPr>
        <w:t>теплосетевых</w:t>
      </w:r>
      <w:proofErr w:type="spellEnd"/>
      <w:r w:rsidRPr="00070788">
        <w:rPr>
          <w:sz w:val="28"/>
          <w:szCs w:val="28"/>
        </w:rPr>
        <w:t xml:space="preserve"> организаций составляется а</w:t>
      </w:r>
      <w:proofErr w:type="gramStart"/>
      <w:r w:rsidRPr="00070788">
        <w:rPr>
          <w:sz w:val="28"/>
          <w:szCs w:val="28"/>
        </w:rPr>
        <w:t>кт с пр</w:t>
      </w:r>
      <w:proofErr w:type="gramEnd"/>
      <w:r w:rsidRPr="00070788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9" w:anchor="Par65#Par65#Par65#Par65" w:history="1">
        <w:r w:rsidRPr="009D47EA">
          <w:rPr>
            <w:rStyle w:val="a3"/>
            <w:color w:val="000000"/>
            <w:sz w:val="28"/>
            <w:szCs w:val="28"/>
            <w:u w:val="none"/>
          </w:rPr>
          <w:t>подпунктах 1</w:t>
        </w:r>
      </w:hyperlink>
      <w:r w:rsidRPr="009D47EA">
        <w:rPr>
          <w:color w:val="000000"/>
          <w:sz w:val="28"/>
          <w:szCs w:val="28"/>
        </w:rPr>
        <w:t xml:space="preserve">, </w:t>
      </w:r>
      <w:hyperlink r:id="rId10" w:anchor="Par73#Par73#Par73#Par73" w:history="1">
        <w:r w:rsidRPr="009D47EA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9D47EA">
        <w:rPr>
          <w:color w:val="000000"/>
          <w:sz w:val="28"/>
          <w:szCs w:val="28"/>
        </w:rPr>
        <w:t xml:space="preserve">, </w:t>
      </w:r>
      <w:hyperlink r:id="rId11" w:anchor="Par75#Par75#Par75#Par75" w:history="1">
        <w:r w:rsidRPr="009D47EA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9D47EA">
        <w:rPr>
          <w:color w:val="000000"/>
          <w:sz w:val="28"/>
          <w:szCs w:val="28"/>
        </w:rPr>
        <w:t xml:space="preserve"> и </w:t>
      </w:r>
      <w:hyperlink r:id="rId12" w:anchor="Par76#Par76#Par76#Par76" w:history="1">
        <w:r w:rsidRPr="009D47EA">
          <w:rPr>
            <w:rStyle w:val="a3"/>
            <w:color w:val="000000"/>
            <w:sz w:val="28"/>
            <w:szCs w:val="28"/>
            <w:u w:val="none"/>
          </w:rPr>
          <w:t>10 пункта 13</w:t>
        </w:r>
      </w:hyperlink>
      <w:r w:rsidRPr="00070788">
        <w:rPr>
          <w:sz w:val="28"/>
          <w:szCs w:val="28"/>
        </w:rPr>
        <w:t xml:space="preserve"> Правил оценки готовности к отопительному периоду.</w:t>
      </w:r>
    </w:p>
    <w:p w:rsidR="0079150B" w:rsidRDefault="0079150B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686"/>
        <w:gridCol w:w="2126"/>
        <w:gridCol w:w="1418"/>
      </w:tblGrid>
      <w:tr w:rsidR="00682D7A" w:rsidRPr="00070788" w:rsidTr="00C2405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9D47EA">
            <w:pPr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Теплоснабжающие организации и сроки проведения проверки</w:t>
            </w:r>
          </w:p>
        </w:tc>
      </w:tr>
      <w:tr w:rsidR="009D47EA" w:rsidRPr="00C24056" w:rsidTr="00C24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C24056" w:rsidRDefault="009D47EA" w:rsidP="003D75AC">
            <w:pPr>
              <w:rPr>
                <w:szCs w:val="28"/>
              </w:rPr>
            </w:pPr>
            <w:r w:rsidRPr="00C24056">
              <w:rPr>
                <w:szCs w:val="28"/>
              </w:rPr>
              <w:t xml:space="preserve">№ </w:t>
            </w:r>
            <w:proofErr w:type="spellStart"/>
            <w:r w:rsidRPr="00C24056">
              <w:rPr>
                <w:szCs w:val="28"/>
              </w:rPr>
              <w:t>п</w:t>
            </w:r>
            <w:proofErr w:type="gramStart"/>
            <w:r w:rsidRPr="00C24056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C24056" w:rsidRDefault="009D47EA" w:rsidP="003D75AC">
            <w:pPr>
              <w:rPr>
                <w:szCs w:val="28"/>
              </w:rPr>
            </w:pPr>
            <w:r w:rsidRPr="00C24056">
              <w:rPr>
                <w:szCs w:val="28"/>
              </w:rPr>
              <w:t>Населенный пункт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C24056" w:rsidRDefault="009D47EA" w:rsidP="003D75AC">
            <w:pPr>
              <w:rPr>
                <w:szCs w:val="28"/>
              </w:rPr>
            </w:pPr>
            <w:r w:rsidRPr="00C24056">
              <w:rPr>
                <w:szCs w:val="28"/>
              </w:rPr>
              <w:t>Отопительные котельные, адрес месторасположения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C24056" w:rsidRDefault="009D47EA" w:rsidP="003D75AC">
            <w:pPr>
              <w:rPr>
                <w:szCs w:val="28"/>
              </w:rPr>
            </w:pPr>
            <w:r w:rsidRPr="00C24056">
              <w:rPr>
                <w:szCs w:val="28"/>
              </w:rPr>
              <w:t>Подключенные объекты потребления тепла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C24056" w:rsidRDefault="009D47EA" w:rsidP="003D75AC">
            <w:pPr>
              <w:rPr>
                <w:szCs w:val="28"/>
              </w:rPr>
            </w:pPr>
            <w:r w:rsidRPr="00C24056">
              <w:rPr>
                <w:szCs w:val="28"/>
              </w:rPr>
              <w:t>Сроки проведения проверки</w:t>
            </w:r>
          </w:p>
        </w:tc>
      </w:tr>
      <w:tr w:rsidR="009D47EA" w:rsidRPr="00070788" w:rsidTr="00C24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</w:t>
            </w:r>
            <w:r w:rsidR="00C24056">
              <w:rPr>
                <w:sz w:val="28"/>
                <w:szCs w:val="28"/>
              </w:rPr>
              <w:t xml:space="preserve"> Амбулатории с оборудованием: </w:t>
            </w:r>
            <w:r w:rsidRPr="00070788">
              <w:rPr>
                <w:sz w:val="28"/>
                <w:szCs w:val="28"/>
              </w:rPr>
              <w:t>с.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Лабазы, ул. Ленина,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56А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C24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Школы с оборудованием: с.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Лабазы, ул.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Зорина,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C24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Дом</w:t>
            </w:r>
            <w:r w:rsidR="00C24056">
              <w:rPr>
                <w:sz w:val="28"/>
                <w:szCs w:val="28"/>
              </w:rPr>
              <w:t xml:space="preserve">а творчества с оборудованием: </w:t>
            </w:r>
            <w:r w:rsidRPr="00070788">
              <w:rPr>
                <w:sz w:val="28"/>
                <w:szCs w:val="28"/>
              </w:rPr>
              <w:t>с.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Лабазы, ул.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Ленина,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C24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2F3DDB" w:rsidP="003D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Скворцовка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  <w:r w:rsidR="00C24056">
              <w:rPr>
                <w:sz w:val="28"/>
                <w:szCs w:val="28"/>
              </w:rPr>
              <w:t xml:space="preserve"> с оборудованием: </w:t>
            </w:r>
            <w:r w:rsidRPr="00070788">
              <w:rPr>
                <w:sz w:val="28"/>
                <w:szCs w:val="28"/>
              </w:rPr>
              <w:t>с.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>Скворцовка, ул.</w:t>
            </w:r>
            <w:r w:rsidR="00C24056">
              <w:rPr>
                <w:sz w:val="28"/>
                <w:szCs w:val="28"/>
              </w:rPr>
              <w:t xml:space="preserve"> </w:t>
            </w:r>
            <w:r w:rsidRPr="00070788">
              <w:rPr>
                <w:sz w:val="28"/>
                <w:szCs w:val="28"/>
              </w:rPr>
              <w:t xml:space="preserve">Советская, </w:t>
            </w:r>
            <w:r w:rsidR="002F3DDB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</w:tbl>
    <w:p w:rsidR="0079150B" w:rsidRDefault="0079150B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4) выполнение плана ремонтных работ и качество их выполнения;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9) работоспособность защиты систем теплопотребления;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10) наличие паспортов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12) плотность оборудования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13) наличие пломб на расчетных шайбах и соплах элеваторов;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70788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 на плотность и прочность;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anchor="Par252#Par252#Par252#Par252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приложении № 3</w:t>
        </w:r>
      </w:hyperlink>
      <w:r w:rsidR="0051482D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к Правилам.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070788">
        <w:rPr>
          <w:sz w:val="28"/>
          <w:szCs w:val="28"/>
        </w:rPr>
        <w:t>кт с пр</w:t>
      </w:r>
      <w:proofErr w:type="gramEnd"/>
      <w:r w:rsidRPr="00070788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4" w:anchor="Par105#Par105#Par105#Par105" w:history="1">
        <w:r w:rsidRPr="0051482D">
          <w:rPr>
            <w:rStyle w:val="a3"/>
            <w:color w:val="000000"/>
            <w:sz w:val="28"/>
            <w:szCs w:val="28"/>
            <w:u w:val="none"/>
          </w:rPr>
          <w:t>подпунктах 8</w:t>
        </w:r>
      </w:hyperlink>
      <w:r w:rsidRPr="0051482D">
        <w:rPr>
          <w:color w:val="000000"/>
          <w:sz w:val="28"/>
          <w:szCs w:val="28"/>
        </w:rPr>
        <w:t xml:space="preserve">, </w:t>
      </w:r>
      <w:hyperlink r:id="rId15" w:anchor="Par110#Par110#Par110#Par110" w:history="1">
        <w:r w:rsidRPr="0051482D">
          <w:rPr>
            <w:rStyle w:val="a3"/>
            <w:color w:val="000000"/>
            <w:sz w:val="28"/>
            <w:szCs w:val="28"/>
            <w:u w:val="none"/>
          </w:rPr>
          <w:t>13</w:t>
        </w:r>
      </w:hyperlink>
      <w:r w:rsidRPr="0051482D">
        <w:rPr>
          <w:color w:val="000000"/>
          <w:sz w:val="28"/>
          <w:szCs w:val="28"/>
        </w:rPr>
        <w:t xml:space="preserve">, </w:t>
      </w:r>
      <w:hyperlink r:id="rId16" w:anchor="Par111#Par111#Par111#Par111" w:history="1">
        <w:r w:rsidRPr="0051482D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1482D">
        <w:rPr>
          <w:color w:val="000000"/>
          <w:sz w:val="28"/>
          <w:szCs w:val="28"/>
        </w:rPr>
        <w:t xml:space="preserve"> и </w:t>
      </w:r>
      <w:hyperlink r:id="rId17" w:anchor="Par114#Par114#Par114#Par114" w:history="1">
        <w:r w:rsidRPr="0051482D">
          <w:rPr>
            <w:rStyle w:val="a3"/>
            <w:color w:val="000000"/>
            <w:sz w:val="28"/>
            <w:szCs w:val="28"/>
            <w:u w:val="none"/>
          </w:rPr>
          <w:t>17 пункта 16</w:t>
        </w:r>
      </w:hyperlink>
      <w:r w:rsidRPr="00070788">
        <w:rPr>
          <w:sz w:val="28"/>
          <w:szCs w:val="28"/>
        </w:rPr>
        <w:t xml:space="preserve"> Правил оценки готовности к отопительному периоду.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001"/>
        <w:gridCol w:w="2609"/>
        <w:gridCol w:w="2620"/>
        <w:gridCol w:w="1633"/>
      </w:tblGrid>
      <w:tr w:rsidR="00682D7A" w:rsidRPr="00070788" w:rsidTr="0051482D"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51482D">
            <w:pPr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Потребители тепловой энергии и сроки проведения проверок</w:t>
            </w:r>
          </w:p>
        </w:tc>
      </w:tr>
      <w:tr w:rsidR="0051482D" w:rsidRPr="00070788" w:rsidTr="0051482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№ п.п.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Потребитель тепла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Подключенные объекты потребления тепла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51482D" w:rsidRPr="00070788" w:rsidTr="0051482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  <w:p w:rsidR="0051482D" w:rsidRPr="00070788" w:rsidRDefault="0051482D" w:rsidP="003D75AC">
            <w:pPr>
              <w:rPr>
                <w:sz w:val="28"/>
                <w:szCs w:val="28"/>
              </w:rPr>
            </w:pPr>
            <w:proofErr w:type="spellStart"/>
            <w:r w:rsidRPr="00070788">
              <w:rPr>
                <w:sz w:val="28"/>
                <w:szCs w:val="28"/>
              </w:rPr>
              <w:t>с</w:t>
            </w:r>
            <w:proofErr w:type="gramStart"/>
            <w:r w:rsidRPr="00070788">
              <w:rPr>
                <w:sz w:val="28"/>
                <w:szCs w:val="28"/>
              </w:rPr>
              <w:t>.С</w:t>
            </w:r>
            <w:proofErr w:type="gramEnd"/>
            <w:r w:rsidRPr="00070788">
              <w:rPr>
                <w:sz w:val="28"/>
                <w:szCs w:val="28"/>
              </w:rPr>
              <w:t>кворцовка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</w:p>
        </w:tc>
      </w:tr>
    </w:tbl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70788">
        <w:rPr>
          <w:sz w:val="28"/>
          <w:szCs w:val="28"/>
        </w:rPr>
        <w:t>с даты завершения</w:t>
      </w:r>
      <w:proofErr w:type="gramEnd"/>
      <w:r w:rsidRPr="00070788">
        <w:rPr>
          <w:sz w:val="28"/>
          <w:szCs w:val="28"/>
        </w:rPr>
        <w:t xml:space="preserve"> проверки (</w:t>
      </w:r>
      <w:hyperlink r:id="rId18" w:anchor="Par139#Par139#Par139#Par139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приложение № 1</w:t>
        </w:r>
      </w:hyperlink>
      <w:r w:rsidR="005F53FB">
        <w:t xml:space="preserve"> </w:t>
      </w:r>
      <w:r w:rsidRPr="00070788">
        <w:rPr>
          <w:sz w:val="28"/>
          <w:szCs w:val="28"/>
        </w:rPr>
        <w:t>к Программе).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 акте содержатся следующие выводы комиссии по итогам проверки: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 проверки готов к отопительному периоду;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объект проверки будет готов </w:t>
      </w:r>
      <w:proofErr w:type="gramStart"/>
      <w:r w:rsidRPr="00070788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70788">
        <w:rPr>
          <w:sz w:val="28"/>
          <w:szCs w:val="28"/>
        </w:rPr>
        <w:t>, выданных комиссией;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 проверки не готов к отопительному периоду.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5. </w:t>
      </w:r>
      <w:proofErr w:type="gramStart"/>
      <w:r w:rsidRPr="00070788">
        <w:rPr>
          <w:sz w:val="28"/>
          <w:szCs w:val="28"/>
        </w:rPr>
        <w:t xml:space="preserve">Паспорт готовности к отопительному периоду (далее - паспорт) составляется согласно </w:t>
      </w:r>
      <w:hyperlink r:id="rId19" w:anchor="Par217#Par217#Par217#Par217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приложению № 2</w:t>
        </w:r>
      </w:hyperlink>
      <w:r w:rsidRPr="00070788">
        <w:rPr>
          <w:sz w:val="28"/>
          <w:szCs w:val="28"/>
        </w:rPr>
        <w:t xml:space="preserve">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6. Сроки выдачи паспортов: не позднее 15 сентября - для потребителей тепловой энергии, не позднее 1 октября - для теплоснабжающих и </w:t>
      </w:r>
      <w:proofErr w:type="spellStart"/>
      <w:r w:rsidRPr="00070788">
        <w:rPr>
          <w:sz w:val="28"/>
          <w:szCs w:val="28"/>
        </w:rPr>
        <w:t>теплосетевых</w:t>
      </w:r>
      <w:proofErr w:type="spellEnd"/>
      <w:r w:rsidRPr="00070788">
        <w:rPr>
          <w:sz w:val="28"/>
          <w:szCs w:val="28"/>
        </w:rPr>
        <w:t xml:space="preserve"> организаций.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7.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20" w:anchor="Par57#Par57#Par57#Par57" w:history="1">
        <w:r w:rsidRPr="0051482D">
          <w:rPr>
            <w:rStyle w:val="a3"/>
            <w:color w:val="000000"/>
            <w:sz w:val="28"/>
            <w:szCs w:val="28"/>
            <w:u w:val="none"/>
          </w:rPr>
          <w:t>пункте 10</w:t>
        </w:r>
      </w:hyperlink>
      <w:r w:rsidR="0051482D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Правил, комиссией проводится повторная проверка, по результатам которой составляется новый акт.</w:t>
      </w:r>
    </w:p>
    <w:p w:rsidR="00682D7A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8. Организация, не получившая по объектам проверки паспорт готовности до даты, установленной </w:t>
      </w:r>
      <w:hyperlink r:id="rId21" w:anchor="Par57#Par57#Par57#Par57" w:history="1">
        <w:r w:rsidRPr="0051482D">
          <w:rPr>
            <w:rStyle w:val="a3"/>
            <w:color w:val="000000"/>
            <w:sz w:val="28"/>
            <w:szCs w:val="28"/>
            <w:u w:val="none"/>
          </w:rPr>
          <w:t>пунктом 10</w:t>
        </w:r>
      </w:hyperlink>
      <w:r w:rsidRPr="00070788">
        <w:rPr>
          <w:sz w:val="28"/>
          <w:szCs w:val="28"/>
        </w:rPr>
        <w:t xml:space="preserve">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66059" w:rsidRDefault="00766059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2F3DDB" w:rsidRDefault="002F3DD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2F3DDB" w:rsidRDefault="002F3DD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2F3DDB" w:rsidRDefault="002F3DD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9150B" w:rsidRDefault="0079150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9150B" w:rsidRDefault="0079150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9150B" w:rsidRDefault="0079150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9150B" w:rsidRDefault="0079150B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BC4B97" w:rsidRDefault="00BC4B97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682D7A" w:rsidP="003D75AC">
      <w:pPr>
        <w:jc w:val="right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Приложение №</w:t>
      </w:r>
      <w:r w:rsidR="0051482D">
        <w:rPr>
          <w:sz w:val="28"/>
          <w:szCs w:val="28"/>
        </w:rPr>
        <w:t xml:space="preserve"> 2</w:t>
      </w:r>
    </w:p>
    <w:p w:rsidR="00682D7A" w:rsidRPr="00070788" w:rsidRDefault="00682D7A" w:rsidP="003D75AC">
      <w:pPr>
        <w:jc w:val="right"/>
        <w:rPr>
          <w:sz w:val="28"/>
          <w:szCs w:val="28"/>
        </w:rPr>
      </w:pPr>
      <w:r w:rsidRPr="00070788">
        <w:rPr>
          <w:sz w:val="28"/>
          <w:szCs w:val="28"/>
        </w:rPr>
        <w:t>к постано</w:t>
      </w:r>
      <w:r w:rsidR="0051482D">
        <w:rPr>
          <w:sz w:val="28"/>
          <w:szCs w:val="28"/>
        </w:rPr>
        <w:t>влению</w:t>
      </w:r>
    </w:p>
    <w:p w:rsidR="00682D7A" w:rsidRPr="00070788" w:rsidRDefault="00AE4C21" w:rsidP="003D7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1809">
        <w:rPr>
          <w:sz w:val="28"/>
          <w:szCs w:val="28"/>
        </w:rPr>
        <w:t>24</w:t>
      </w:r>
      <w:r>
        <w:rPr>
          <w:sz w:val="28"/>
          <w:szCs w:val="28"/>
        </w:rPr>
        <w:t>.08</w:t>
      </w:r>
      <w:r w:rsidR="009063C8" w:rsidRPr="00070788">
        <w:rPr>
          <w:sz w:val="28"/>
          <w:szCs w:val="28"/>
        </w:rPr>
        <w:t>.</w:t>
      </w:r>
      <w:r>
        <w:rPr>
          <w:sz w:val="28"/>
          <w:szCs w:val="28"/>
        </w:rPr>
        <w:t xml:space="preserve">2022 № </w:t>
      </w:r>
      <w:r w:rsidR="00EA1809">
        <w:rPr>
          <w:sz w:val="28"/>
          <w:szCs w:val="28"/>
        </w:rPr>
        <w:t>54</w:t>
      </w:r>
      <w:r w:rsidR="0051482D">
        <w:rPr>
          <w:sz w:val="28"/>
          <w:szCs w:val="28"/>
        </w:rPr>
        <w:t>-п</w:t>
      </w: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43FDF" w:rsidRPr="00070788" w:rsidRDefault="00682D7A" w:rsidP="003D75AC">
      <w:pPr>
        <w:pStyle w:val="a4"/>
        <w:spacing w:before="0" w:beforeAutospacing="0" w:after="0"/>
        <w:ind w:left="-142"/>
        <w:jc w:val="center"/>
        <w:rPr>
          <w:b/>
          <w:bCs/>
          <w:sz w:val="28"/>
          <w:szCs w:val="28"/>
        </w:rPr>
      </w:pPr>
      <w:r w:rsidRPr="00070788">
        <w:rPr>
          <w:b/>
          <w:bCs/>
          <w:sz w:val="28"/>
          <w:szCs w:val="28"/>
        </w:rPr>
        <w:t xml:space="preserve">Состав комиссии по оценке готовности </w:t>
      </w:r>
    </w:p>
    <w:p w:rsidR="00682D7A" w:rsidRPr="00070788" w:rsidRDefault="005F53FB" w:rsidP="003D75AC">
      <w:pPr>
        <w:pStyle w:val="a4"/>
        <w:spacing w:before="0" w:beforeAutospacing="0" w:after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AE4C21">
        <w:rPr>
          <w:b/>
          <w:bCs/>
          <w:sz w:val="28"/>
          <w:szCs w:val="28"/>
        </w:rPr>
        <w:t>отопительному периоду 2022-2023</w:t>
      </w:r>
      <w:r w:rsidR="00682D7A" w:rsidRPr="00070788">
        <w:rPr>
          <w:b/>
          <w:bCs/>
          <w:sz w:val="28"/>
          <w:szCs w:val="28"/>
        </w:rPr>
        <w:t xml:space="preserve"> г.г.</w:t>
      </w: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682D7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№№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статус в комиссии</w:t>
            </w:r>
          </w:p>
        </w:tc>
      </w:tr>
      <w:tr w:rsidR="00EA792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51482D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EA1809" w:rsidP="00791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Е.Н</w:t>
            </w:r>
            <w:r w:rsidR="0079150B">
              <w:rPr>
                <w:sz w:val="28"/>
                <w:szCs w:val="28"/>
              </w:rPr>
              <w:t>.</w:t>
            </w:r>
            <w:r w:rsidR="005F53FB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79150B">
              <w:rPr>
                <w:sz w:val="28"/>
                <w:szCs w:val="28"/>
              </w:rPr>
              <w:t xml:space="preserve"> </w:t>
            </w:r>
            <w:r w:rsidR="005F53FB">
              <w:rPr>
                <w:sz w:val="28"/>
                <w:szCs w:val="28"/>
              </w:rPr>
              <w:t>глав</w:t>
            </w:r>
            <w:r w:rsidR="0079150B">
              <w:rPr>
                <w:sz w:val="28"/>
                <w:szCs w:val="28"/>
              </w:rPr>
              <w:t>ы</w:t>
            </w:r>
            <w:r w:rsidR="0096021B">
              <w:rPr>
                <w:sz w:val="28"/>
                <w:szCs w:val="28"/>
              </w:rPr>
              <w:t xml:space="preserve"> администрации</w:t>
            </w:r>
            <w:r w:rsidR="005F53FB">
              <w:rPr>
                <w:sz w:val="28"/>
                <w:szCs w:val="28"/>
              </w:rPr>
              <w:t xml:space="preserve"> муниципального образования </w:t>
            </w:r>
            <w:r w:rsidR="00EA792A" w:rsidRPr="00070788">
              <w:rPr>
                <w:sz w:val="28"/>
                <w:szCs w:val="28"/>
              </w:rPr>
              <w:t>Лабазинский сельсовет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EA792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председател</w:t>
            </w:r>
            <w:r w:rsidR="0096021B">
              <w:rPr>
                <w:sz w:val="28"/>
                <w:szCs w:val="28"/>
              </w:rPr>
              <w:t>ь</w:t>
            </w:r>
          </w:p>
        </w:tc>
      </w:tr>
      <w:tr w:rsidR="00682D7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51482D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EA1809" w:rsidP="00EA1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 –</w:t>
            </w:r>
            <w:r w:rsidR="00682D7A" w:rsidRPr="00070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</w:t>
            </w:r>
            <w:r w:rsidR="0079150B">
              <w:rPr>
                <w:sz w:val="28"/>
                <w:szCs w:val="28"/>
              </w:rPr>
              <w:t xml:space="preserve"> администрации</w:t>
            </w:r>
            <w:r w:rsidR="0096021B">
              <w:rPr>
                <w:sz w:val="28"/>
                <w:szCs w:val="28"/>
              </w:rPr>
              <w:t xml:space="preserve"> </w:t>
            </w:r>
            <w:r w:rsidR="0079150B">
              <w:rPr>
                <w:sz w:val="28"/>
                <w:szCs w:val="28"/>
              </w:rPr>
              <w:t>Лабазинского</w:t>
            </w:r>
            <w:r w:rsidR="0096021B" w:rsidRPr="00070788">
              <w:rPr>
                <w:sz w:val="28"/>
                <w:szCs w:val="28"/>
              </w:rPr>
              <w:t xml:space="preserve"> сельсовет</w:t>
            </w:r>
            <w:r w:rsidR="0079150B">
              <w:rPr>
                <w:sz w:val="28"/>
                <w:szCs w:val="28"/>
              </w:rPr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член комиссии</w:t>
            </w:r>
          </w:p>
        </w:tc>
      </w:tr>
      <w:tr w:rsidR="0096021B" w:rsidRPr="0079150B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79150B" w:rsidRDefault="0096021B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9150B">
              <w:rPr>
                <w:sz w:val="28"/>
                <w:szCs w:val="2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79150B" w:rsidRDefault="0079150B" w:rsidP="00960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proofErr w:type="spellStart"/>
            <w:r w:rsidRPr="0079150B">
              <w:rPr>
                <w:sz w:val="28"/>
                <w:szCs w:val="28"/>
              </w:rPr>
              <w:t>Смеющева</w:t>
            </w:r>
            <w:proofErr w:type="spellEnd"/>
            <w:r w:rsidRPr="0079150B">
              <w:rPr>
                <w:sz w:val="28"/>
                <w:szCs w:val="28"/>
              </w:rPr>
              <w:t xml:space="preserve"> А.В.</w:t>
            </w:r>
            <w:r w:rsidR="005F53FB" w:rsidRPr="0079150B">
              <w:rPr>
                <w:sz w:val="28"/>
                <w:szCs w:val="28"/>
              </w:rPr>
              <w:t xml:space="preserve"> – </w:t>
            </w:r>
            <w:r w:rsidRPr="0079150B">
              <w:rPr>
                <w:sz w:val="28"/>
                <w:szCs w:val="28"/>
              </w:rPr>
              <w:t>ведущий специалист по строительству отдела строительства, ЖКХ и архитектуры</w:t>
            </w:r>
            <w:r w:rsidRPr="0079150B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79150B" w:rsidRDefault="0096021B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9150B">
              <w:rPr>
                <w:sz w:val="28"/>
                <w:szCs w:val="28"/>
              </w:rPr>
              <w:t>член комиссии</w:t>
            </w:r>
          </w:p>
        </w:tc>
      </w:tr>
    </w:tbl>
    <w:p w:rsidR="00551A72" w:rsidRPr="00070788" w:rsidRDefault="00551A72" w:rsidP="00070788">
      <w:pPr>
        <w:rPr>
          <w:sz w:val="28"/>
          <w:szCs w:val="28"/>
        </w:rPr>
      </w:pPr>
    </w:p>
    <w:sectPr w:rsidR="00551A72" w:rsidRPr="00070788" w:rsidSect="003D7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D3B"/>
    <w:multiLevelType w:val="hybridMultilevel"/>
    <w:tmpl w:val="2BEC5DFC"/>
    <w:lvl w:ilvl="0" w:tplc="CC8E1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A4C"/>
    <w:rsid w:val="0005453B"/>
    <w:rsid w:val="00070788"/>
    <w:rsid w:val="00085C4D"/>
    <w:rsid w:val="000A534C"/>
    <w:rsid w:val="000C0634"/>
    <w:rsid w:val="00143FDF"/>
    <w:rsid w:val="00155EF1"/>
    <w:rsid w:val="002545A2"/>
    <w:rsid w:val="002F3DDB"/>
    <w:rsid w:val="00344A4C"/>
    <w:rsid w:val="003D75AC"/>
    <w:rsid w:val="00461B4A"/>
    <w:rsid w:val="004B1F51"/>
    <w:rsid w:val="004F3EAD"/>
    <w:rsid w:val="00513F30"/>
    <w:rsid w:val="0051482D"/>
    <w:rsid w:val="00551A72"/>
    <w:rsid w:val="005B3279"/>
    <w:rsid w:val="005F53FB"/>
    <w:rsid w:val="00682D7A"/>
    <w:rsid w:val="006A6104"/>
    <w:rsid w:val="00766059"/>
    <w:rsid w:val="0079150B"/>
    <w:rsid w:val="008F3117"/>
    <w:rsid w:val="009063C8"/>
    <w:rsid w:val="00910BB0"/>
    <w:rsid w:val="0096021B"/>
    <w:rsid w:val="00975C27"/>
    <w:rsid w:val="00984006"/>
    <w:rsid w:val="009D47EA"/>
    <w:rsid w:val="009F017F"/>
    <w:rsid w:val="00AD7D3A"/>
    <w:rsid w:val="00AE4C21"/>
    <w:rsid w:val="00B716F3"/>
    <w:rsid w:val="00BC4B97"/>
    <w:rsid w:val="00C24056"/>
    <w:rsid w:val="00C33039"/>
    <w:rsid w:val="00D71AFA"/>
    <w:rsid w:val="00E92081"/>
    <w:rsid w:val="00EA1809"/>
    <w:rsid w:val="00EA792A"/>
    <w:rsid w:val="00FB4724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7BE2AA3ECBE8576ACC955C7nFL8I" TargetMode="External"/><Relationship Id="rId13" Type="http://schemas.openxmlformats.org/officeDocument/2006/relationships/hyperlink" Target="file:///C:\Users\&#1045;&#1083;&#1077;&#1085;&#1072;\Local%20Settings\Application%20Data\Opera\Opera\temporary_downloads\201326071627.doc" TargetMode="External"/><Relationship Id="rId18" Type="http://schemas.openxmlformats.org/officeDocument/2006/relationships/hyperlink" Target="file:///C:\Users\&#1045;&#1083;&#1077;&#1085;&#1072;\Local%20Settings\Application%20Data\Opera\Opera\temporary_downloads\20132607162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5;&#1083;&#1077;&#1085;&#1072;\Local%20Settings\Application%20Data\Opera\Opera\temporary_downloads\201326071627.doc" TargetMode="External"/><Relationship Id="rId7" Type="http://schemas.openxmlformats.org/officeDocument/2006/relationships/hyperlink" Target="consultantplus://offline/ref=8AC0BD87BAE8065E73106C10403CF92EA3E7BE2AA3ECBE8576ACC955C7nFL8I" TargetMode="External"/><Relationship Id="rId12" Type="http://schemas.openxmlformats.org/officeDocument/2006/relationships/hyperlink" Target="file:///C:\Users\&#1045;&#1083;&#1077;&#1085;&#1072;\Local%20Settings\Application%20Data\Opera\Opera\temporary_downloads\201326071627.doc" TargetMode="External"/><Relationship Id="rId17" Type="http://schemas.openxmlformats.org/officeDocument/2006/relationships/hyperlink" Target="file:///C:\Users\&#1045;&#1083;&#1077;&#1085;&#1072;\Local%20Settings\Application%20Data\Opera\Opera\temporary_downloads\20132607162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5;&#1083;&#1077;&#1085;&#1072;\Local%20Settings\Application%20Data\Opera\Opera\temporary_downloads\201326071627.doc" TargetMode="External"/><Relationship Id="rId2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5;&#1083;&#1077;&#1085;&#1072;\Local%20Settings\Application%20Data\Opera\Opera\temporary_downloads\201326071627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\Local%20Settings\Application%20Data\Opera\Opera\temporary_downloads\201326071627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9" Type="http://schemas.openxmlformats.org/officeDocument/2006/relationships/hyperlink" Target="file:///C:\Users\&#1045;&#1083;&#1077;&#1085;&#1072;\Local%20Settings\Application%20Data\Opera\Opera\temporary_downloads\20132607162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Local%20Settings\Application%20Data\Opera\Opera\temporary_downloads\201326071627.doc" TargetMode="External"/><Relationship Id="rId14" Type="http://schemas.openxmlformats.org/officeDocument/2006/relationships/hyperlink" Target="file:///C:\Users\&#1045;&#1083;&#1077;&#1085;&#1072;\Local%20Settings\Application%20Data\Opera\Opera\temporary_downloads\201326071627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0E6-6C97-41A1-A0F2-2D6F499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23</cp:revision>
  <cp:lastPrinted>2022-08-25T04:43:00Z</cp:lastPrinted>
  <dcterms:created xsi:type="dcterms:W3CDTF">2013-09-25T04:54:00Z</dcterms:created>
  <dcterms:modified xsi:type="dcterms:W3CDTF">2022-08-25T04:43:00Z</dcterms:modified>
</cp:coreProperties>
</file>